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62" w:rsidRPr="00E95462" w:rsidRDefault="00E95462" w:rsidP="00E95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</w:rPr>
      </w:pPr>
      <w:r w:rsidRPr="00E95462">
        <w:rPr>
          <w:rFonts w:eastAsia="Times New Roman" w:cs="Times New Roman"/>
        </w:rPr>
        <w:t xml:space="preserve">      SỞ GIÁO DỤC VÀ ĐÀO TẠO                 </w:t>
      </w:r>
      <w:r w:rsidRPr="00E95462">
        <w:rPr>
          <w:rFonts w:eastAsia="Times New Roman" w:cs="Times New Roman"/>
          <w:b/>
          <w:bCs/>
        </w:rPr>
        <w:t>CỘNG HOÀ XÃ HỘI CHỦ NGHĨA VIỆT NAM</w:t>
      </w:r>
    </w:p>
    <w:p w:rsidR="00E95462" w:rsidRPr="00E95462" w:rsidRDefault="00E95462" w:rsidP="00E95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</w:rPr>
      </w:pPr>
      <w:r w:rsidRPr="00E95462">
        <w:rPr>
          <w:rFonts w:eastAsia="Times New Roman" w:cs="Times New Roman"/>
        </w:rPr>
        <w:t xml:space="preserve">       THÀNH PHỐ HỒ CHÍ MINH                                       </w:t>
      </w:r>
      <w:r w:rsidRPr="00E95462">
        <w:rPr>
          <w:rFonts w:eastAsia="Times New Roman" w:cs="Times New Roman"/>
          <w:b/>
          <w:bCs/>
        </w:rPr>
        <w:t>Độc lập - Tự Do - Hạnh Phúc</w:t>
      </w:r>
    </w:p>
    <w:p w:rsidR="00E95462" w:rsidRPr="00E95462" w:rsidRDefault="00E95462" w:rsidP="00E95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b/>
          <w:bCs/>
        </w:rPr>
      </w:pPr>
      <w:r w:rsidRPr="00E95462">
        <w:rPr>
          <w:rFonts w:eastAsia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1AA53" wp14:editId="544006E5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144C8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" strokecolor="#4a7ebb"/>
            </w:pict>
          </mc:Fallback>
        </mc:AlternateContent>
      </w:r>
      <w:r w:rsidRPr="00E95462">
        <w:rPr>
          <w:rFonts w:eastAsia="Times New Roman" w:cs="Times New Roman"/>
        </w:rPr>
        <w:t xml:space="preserve">    </w:t>
      </w:r>
      <w:r w:rsidRPr="00E95462">
        <w:rPr>
          <w:rFonts w:eastAsia="Times New Roman" w:cs="Times New Roman"/>
          <w:b/>
          <w:bCs/>
        </w:rPr>
        <w:t>TRƯỜNG THPT NĂNG KHIẾU</w:t>
      </w:r>
    </w:p>
    <w:p w:rsidR="00E95462" w:rsidRPr="00E95462" w:rsidRDefault="00E95462" w:rsidP="00E9546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</w:rPr>
      </w:pPr>
      <w:r w:rsidRPr="00E95462">
        <w:rPr>
          <w:rFonts w:eastAsia="Times New Roman" w:cs="Times New Roman"/>
          <w:b/>
          <w:bCs/>
        </w:rPr>
        <w:t xml:space="preserve">     TDTT HUYỆN BÌNH CHÁNH</w:t>
      </w:r>
      <w:r w:rsidRPr="00E95462">
        <w:rPr>
          <w:rFonts w:eastAsia="Times New Roman" w:cs="Times New Roman"/>
        </w:rPr>
        <w:t>               </w:t>
      </w:r>
    </w:p>
    <w:p w:rsidR="00E95462" w:rsidRPr="00E95462" w:rsidRDefault="00E95462" w:rsidP="00E95462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sz w:val="20"/>
        </w:rPr>
      </w:pPr>
      <w:r w:rsidRPr="00E95462">
        <w:rPr>
          <w:rFonts w:ascii="Arial" w:eastAsia="Times New Roman" w:hAnsi="Arial" w:cs="Times New Roman"/>
          <w:noProof/>
          <w:sz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69BE" wp14:editId="62C65CBD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854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" strokecolor="#4a7ebb"/>
            </w:pict>
          </mc:Fallback>
        </mc:AlternateContent>
      </w:r>
      <w:r w:rsidRPr="00E95462">
        <w:rPr>
          <w:rFonts w:eastAsia="Times New Roman" w:cs="Times New Roman"/>
          <w:b/>
          <w:bCs/>
        </w:rPr>
        <w:t xml:space="preserve"> </w:t>
      </w:r>
      <w:r w:rsidRPr="00E95462">
        <w:rPr>
          <w:rFonts w:eastAsia="Times New Roman" w:cs="Times New Roman"/>
          <w:b/>
          <w:bCs/>
        </w:rPr>
        <w:tab/>
      </w:r>
    </w:p>
    <w:p w:rsidR="00E95462" w:rsidRPr="00E95462" w:rsidRDefault="00E95462" w:rsidP="00E95462">
      <w:pPr>
        <w:spacing w:line="480" w:lineRule="auto"/>
        <w:jc w:val="center"/>
        <w:rPr>
          <w:rFonts w:eastAsia="Times New Roman" w:cs="Times New Roman"/>
          <w:b/>
          <w:bCs/>
          <w:i/>
          <w:sz w:val="22"/>
          <w:szCs w:val="26"/>
          <w:lang w:val="vi-VN"/>
        </w:rPr>
      </w:pPr>
      <w:r w:rsidRPr="00E95462">
        <w:rPr>
          <w:rFonts w:eastAsia="Times New Roman" w:cs="Times New Roman"/>
          <w:b/>
          <w:sz w:val="26"/>
          <w:szCs w:val="26"/>
        </w:rPr>
        <w:t xml:space="preserve">              </w:t>
      </w:r>
      <w:r w:rsidRPr="00E95462">
        <w:rPr>
          <w:rFonts w:eastAsia="Times New Roman" w:cs="Times New Roman"/>
          <w:b/>
          <w:sz w:val="22"/>
          <w:szCs w:val="26"/>
        </w:rPr>
        <w:t>TỔ: HÓA – SINH - CN</w:t>
      </w:r>
      <w:r w:rsidRPr="00E95462">
        <w:rPr>
          <w:rFonts w:eastAsia="Times New Roman" w:cs="Times New Roman"/>
          <w:i/>
          <w:sz w:val="22"/>
          <w:szCs w:val="26"/>
          <w:lang w:val="vi-VN"/>
        </w:rPr>
        <w:t xml:space="preserve">                          </w:t>
      </w:r>
      <w:r>
        <w:rPr>
          <w:rFonts w:eastAsia="Times New Roman" w:cs="Times New Roman"/>
          <w:i/>
          <w:sz w:val="22"/>
          <w:szCs w:val="26"/>
          <w:lang w:val="vi-VN"/>
        </w:rPr>
        <w:t xml:space="preserve">   Thành phố Hồ Chí Minh, ngày 30 tháng 3 năm 2019</w:t>
      </w:r>
    </w:p>
    <w:p w:rsidR="00E95462" w:rsidRPr="00E95462" w:rsidRDefault="00E95462" w:rsidP="00E95462">
      <w:pPr>
        <w:spacing w:after="0" w:line="240" w:lineRule="auto"/>
        <w:jc w:val="center"/>
        <w:rPr>
          <w:rFonts w:eastAsia="Times New Roman" w:cs="Times New Roman"/>
          <w:b/>
          <w:sz w:val="8"/>
          <w:szCs w:val="8"/>
          <w:lang w:val="vi-VN"/>
        </w:rPr>
      </w:pPr>
    </w:p>
    <w:p w:rsidR="00E95462" w:rsidRPr="00E95462" w:rsidRDefault="00E95462" w:rsidP="00E95462">
      <w:pPr>
        <w:spacing w:after="0" w:line="360" w:lineRule="auto"/>
        <w:jc w:val="center"/>
        <w:rPr>
          <w:rFonts w:eastAsia="Times New Roman" w:cs="Times New Roman"/>
          <w:b/>
          <w:sz w:val="30"/>
          <w:szCs w:val="30"/>
          <w:lang w:val="vi-VN"/>
        </w:rPr>
      </w:pPr>
      <w:r w:rsidRPr="00E95462">
        <w:rPr>
          <w:rFonts w:eastAsia="Times New Roman" w:cs="Times New Roman"/>
          <w:b/>
          <w:sz w:val="30"/>
          <w:szCs w:val="30"/>
          <w:lang w:val="vi-VN"/>
        </w:rPr>
        <w:t>NỘ</w:t>
      </w:r>
      <w:r>
        <w:rPr>
          <w:rFonts w:eastAsia="Times New Roman" w:cs="Times New Roman"/>
          <w:b/>
          <w:sz w:val="30"/>
          <w:szCs w:val="30"/>
          <w:lang w:val="vi-VN"/>
        </w:rPr>
        <w:t xml:space="preserve">I DUNG ÔN TẬP KIỂM TRA HỌC KỲ II </w:t>
      </w:r>
      <w:r w:rsidRPr="00E95462">
        <w:rPr>
          <w:rFonts w:eastAsia="Times New Roman" w:cs="Times New Roman"/>
          <w:b/>
          <w:sz w:val="30"/>
          <w:szCs w:val="30"/>
          <w:lang w:val="vi-VN"/>
        </w:rPr>
        <w:t>– NĂM HỌC 2018 - 2019</w:t>
      </w:r>
    </w:p>
    <w:p w:rsidR="00E95462" w:rsidRPr="00E95462" w:rsidRDefault="00E95462" w:rsidP="00E95462">
      <w:pPr>
        <w:tabs>
          <w:tab w:val="center" w:pos="4513"/>
          <w:tab w:val="right" w:pos="9026"/>
        </w:tabs>
        <w:spacing w:after="0" w:line="360" w:lineRule="auto"/>
        <w:jc w:val="center"/>
        <w:rPr>
          <w:rFonts w:eastAsia="Times New Roman" w:cs="Times New Roman"/>
          <w:b/>
          <w:sz w:val="30"/>
          <w:szCs w:val="30"/>
          <w:lang w:val="vi-VN" w:eastAsia="vi-VN"/>
        </w:rPr>
      </w:pPr>
      <w:r w:rsidRPr="00E95462">
        <w:rPr>
          <w:rFonts w:eastAsia="Times New Roman" w:cs="Times New Roman"/>
          <w:b/>
          <w:sz w:val="30"/>
          <w:szCs w:val="30"/>
          <w:lang w:val="vi-VN" w:eastAsia="vi-VN"/>
        </w:rPr>
        <w:t xml:space="preserve">MÔN: </w:t>
      </w:r>
      <w:r w:rsidRPr="008B4F66">
        <w:rPr>
          <w:rFonts w:eastAsia="Times New Roman" w:cs="Times New Roman"/>
          <w:b/>
          <w:sz w:val="30"/>
          <w:szCs w:val="30"/>
          <w:lang w:val="vi-VN" w:eastAsia="vi-VN"/>
        </w:rPr>
        <w:t>SINH HỌC</w:t>
      </w:r>
      <w:r>
        <w:rPr>
          <w:rFonts w:eastAsia="Times New Roman" w:cs="Times New Roman"/>
          <w:b/>
          <w:sz w:val="30"/>
          <w:szCs w:val="30"/>
          <w:lang w:val="vi-VN" w:eastAsia="vi-VN"/>
        </w:rPr>
        <w:t xml:space="preserve"> – KHỐI 11</w:t>
      </w:r>
      <w:r w:rsidRPr="00E95462">
        <w:rPr>
          <w:rFonts w:eastAsia="Times New Roman" w:cs="Times New Roman"/>
          <w:b/>
          <w:sz w:val="30"/>
          <w:szCs w:val="30"/>
          <w:lang w:val="vi-VN" w:eastAsia="vi-VN"/>
        </w:rPr>
        <w:t xml:space="preserve"> </w:t>
      </w:r>
      <w:r w:rsidRPr="00E95462">
        <w:rPr>
          <w:rFonts w:eastAsia="Times New Roman" w:cs="Times New Roman"/>
          <w:sz w:val="26"/>
          <w:szCs w:val="26"/>
          <w:lang w:val="vi-VN" w:eastAsia="vi-VN"/>
        </w:rPr>
        <w:t>(Chương trình chuẩn)</w:t>
      </w:r>
    </w:p>
    <w:p w:rsidR="008E6F7E" w:rsidRPr="008B4F66" w:rsidRDefault="008E6F7E" w:rsidP="008E6F7E">
      <w:pPr>
        <w:spacing w:after="0"/>
        <w:rPr>
          <w:rFonts w:eastAsia="Times New Roman" w:cs="Times New Roman"/>
          <w:b/>
          <w:sz w:val="26"/>
          <w:szCs w:val="26"/>
          <w:lang w:val="vi-VN"/>
        </w:rPr>
      </w:pPr>
    </w:p>
    <w:p w:rsidR="000E744E" w:rsidRPr="000E744E" w:rsidRDefault="000E744E" w:rsidP="000E744E">
      <w:pPr>
        <w:spacing w:after="0"/>
        <w:rPr>
          <w:rFonts w:eastAsia="Times New Roman" w:cs="Times New Roman"/>
          <w:b/>
          <w:sz w:val="26"/>
          <w:szCs w:val="26"/>
          <w:lang w:val="vi-VN"/>
        </w:rPr>
      </w:pPr>
      <w:r w:rsidRPr="008B4F66">
        <w:rPr>
          <w:rFonts w:eastAsia="Times New Roman" w:cs="Times New Roman"/>
          <w:b/>
          <w:sz w:val="26"/>
          <w:szCs w:val="26"/>
          <w:lang w:val="vi-VN"/>
        </w:rPr>
        <w:t xml:space="preserve">Bài </w:t>
      </w:r>
      <w:r w:rsidR="0098370E" w:rsidRPr="008B4F66">
        <w:rPr>
          <w:rFonts w:eastAsia="Times New Roman" w:cs="Times New Roman"/>
          <w:b/>
          <w:sz w:val="26"/>
          <w:szCs w:val="26"/>
          <w:lang w:val="vi-VN"/>
        </w:rPr>
        <w:t>37. Sinh trưởng và phát triển ở động vật</w:t>
      </w:r>
    </w:p>
    <w:p w:rsidR="000E744E" w:rsidRPr="008B4F66" w:rsidRDefault="0098370E" w:rsidP="006E302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1. Khái niệm sinh trưởng và phát triển ở động vật</w:t>
      </w:r>
    </w:p>
    <w:p w:rsidR="0098370E" w:rsidRPr="008B4F66" w:rsidRDefault="0098370E" w:rsidP="006E302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2. Phân biệt 3 kiểu phát triển không qua biến thái, phát triển qua biến thái hoàn toàn và không hoàn toàn ở động vật</w:t>
      </w:r>
    </w:p>
    <w:p w:rsidR="00A47A3A" w:rsidRPr="008B4F66" w:rsidRDefault="0098370E" w:rsidP="006E3022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3.</w:t>
      </w:r>
      <w:r w:rsidR="00A47A3A" w:rsidRPr="008B4F66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A47A3A" w:rsidRPr="008B4F66">
        <w:rPr>
          <w:rFonts w:eastAsia="Times New Roman" w:cs="Times New Roman"/>
          <w:color w:val="000000"/>
          <w:sz w:val="26"/>
          <w:szCs w:val="26"/>
          <w:lang w:val="vi-VN"/>
        </w:rPr>
        <w:t>Tại sao sâu bướm phá hoại cây cối, mùa màng rất ghê gớm, trong khi đó bướm trưởng thành thư</w:t>
      </w:r>
      <w:r w:rsidR="00E95462" w:rsidRPr="008B4F66">
        <w:rPr>
          <w:rFonts w:eastAsia="Times New Roman" w:cs="Times New Roman"/>
          <w:color w:val="000000"/>
          <w:sz w:val="26"/>
          <w:szCs w:val="26"/>
          <w:lang w:val="vi-VN"/>
        </w:rPr>
        <w:t>ờng không gây hại cho cây trồng</w:t>
      </w:r>
      <w:r w:rsidR="00A47A3A" w:rsidRPr="008B4F66">
        <w:rPr>
          <w:rFonts w:eastAsia="Times New Roman" w:cs="Times New Roman"/>
          <w:color w:val="000000"/>
          <w:sz w:val="26"/>
          <w:szCs w:val="26"/>
          <w:lang w:val="vi-VN"/>
        </w:rPr>
        <w:t>?</w:t>
      </w:r>
    </w:p>
    <w:p w:rsidR="00A47A3A" w:rsidRPr="008B4F66" w:rsidRDefault="00A47A3A" w:rsidP="006E3022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8B4F66">
        <w:rPr>
          <w:sz w:val="26"/>
          <w:szCs w:val="26"/>
          <w:lang w:val="vi-VN"/>
        </w:rPr>
        <w:t>4. Phát triển của ếch thuộc kiểu biến thá</w:t>
      </w:r>
      <w:r w:rsidR="00295ED2" w:rsidRPr="008B4F66">
        <w:rPr>
          <w:sz w:val="26"/>
          <w:szCs w:val="26"/>
          <w:lang w:val="vi-VN"/>
        </w:rPr>
        <w:t>i hoàn toàn hay không hoàn toàn</w:t>
      </w:r>
      <w:r w:rsidRPr="008B4F66">
        <w:rPr>
          <w:sz w:val="26"/>
          <w:szCs w:val="26"/>
          <w:lang w:val="vi-VN"/>
        </w:rPr>
        <w:t>? Tạ</w:t>
      </w:r>
      <w:r w:rsidR="00295ED2" w:rsidRPr="008B4F66">
        <w:rPr>
          <w:sz w:val="26"/>
          <w:szCs w:val="26"/>
          <w:lang w:val="vi-VN"/>
        </w:rPr>
        <w:t>i sao</w:t>
      </w:r>
      <w:r w:rsidRPr="008B4F66">
        <w:rPr>
          <w:sz w:val="26"/>
          <w:szCs w:val="26"/>
          <w:lang w:val="vi-VN"/>
        </w:rPr>
        <w:t xml:space="preserve">? </w:t>
      </w:r>
    </w:p>
    <w:p w:rsidR="000E744E" w:rsidRPr="008B4F66" w:rsidRDefault="000E744E" w:rsidP="000E744E">
      <w:pPr>
        <w:spacing w:after="0"/>
        <w:rPr>
          <w:rFonts w:eastAsia="Times New Roman" w:cs="Times New Roman"/>
          <w:b/>
          <w:sz w:val="26"/>
          <w:szCs w:val="26"/>
          <w:lang w:val="vi-VN"/>
        </w:rPr>
      </w:pPr>
      <w:r w:rsidRPr="008B4F66">
        <w:rPr>
          <w:rFonts w:eastAsia="Times New Roman" w:cs="Times New Roman"/>
          <w:b/>
          <w:sz w:val="26"/>
          <w:szCs w:val="26"/>
          <w:lang w:val="vi-VN"/>
        </w:rPr>
        <w:t xml:space="preserve">Bài </w:t>
      </w:r>
      <w:r w:rsidR="00A47A3A" w:rsidRPr="008B4F66">
        <w:rPr>
          <w:rFonts w:eastAsia="Times New Roman" w:cs="Times New Roman"/>
          <w:b/>
          <w:sz w:val="26"/>
          <w:szCs w:val="26"/>
          <w:lang w:val="vi-VN"/>
        </w:rPr>
        <w:t>38. Các yếu tố ảnh hưởng đến sự sinh trưởng và sinh sản của động vật</w:t>
      </w:r>
    </w:p>
    <w:p w:rsidR="00A47A3A" w:rsidRPr="008B4F66" w:rsidRDefault="00A47A3A" w:rsidP="000E744E">
      <w:pPr>
        <w:spacing w:after="0"/>
        <w:rPr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 xml:space="preserve">1. </w:t>
      </w:r>
      <w:r w:rsidRPr="008B4F66">
        <w:rPr>
          <w:sz w:val="26"/>
          <w:szCs w:val="26"/>
          <w:lang w:val="vi-VN"/>
        </w:rPr>
        <w:t>Các hoocmôn ảnh hưởng đến sinh trưởng và phát triển của động vật có xương sống.</w:t>
      </w:r>
    </w:p>
    <w:p w:rsidR="00A47A3A" w:rsidRPr="006E3022" w:rsidRDefault="00A47A3A" w:rsidP="000E744E">
      <w:pPr>
        <w:spacing w:after="0"/>
        <w:rPr>
          <w:sz w:val="26"/>
          <w:szCs w:val="26"/>
        </w:rPr>
      </w:pPr>
      <w:r w:rsidRPr="006E3022">
        <w:rPr>
          <w:sz w:val="26"/>
          <w:szCs w:val="26"/>
        </w:rPr>
        <w:t>2. Các nhân tố bên ngoài ảnh hưởng đến sự sinh trưởng và phát triển của của động vật</w:t>
      </w:r>
    </w:p>
    <w:p w:rsidR="00A47A3A" w:rsidRPr="006E3022" w:rsidRDefault="00A47A3A" w:rsidP="000E744E">
      <w:pPr>
        <w:spacing w:after="0"/>
        <w:rPr>
          <w:rFonts w:eastAsia="Times New Roman" w:cs="Times New Roman"/>
          <w:sz w:val="26"/>
          <w:szCs w:val="26"/>
        </w:rPr>
      </w:pPr>
      <w:r w:rsidRPr="006E3022">
        <w:rPr>
          <w:sz w:val="26"/>
          <w:szCs w:val="26"/>
        </w:rPr>
        <w:t>3. Một số biện pháp điều khiển sự sinh trưởng và phát triển ở người và động vật.</w:t>
      </w:r>
    </w:p>
    <w:p w:rsidR="000E744E" w:rsidRPr="000E744E" w:rsidRDefault="000E744E" w:rsidP="000E744E">
      <w:pPr>
        <w:spacing w:after="0"/>
        <w:rPr>
          <w:rFonts w:eastAsia="Times New Roman" w:cs="Times New Roman"/>
          <w:b/>
          <w:sz w:val="26"/>
          <w:szCs w:val="26"/>
          <w:lang w:val="vi-VN"/>
        </w:rPr>
      </w:pPr>
      <w:r w:rsidRPr="000E744E">
        <w:rPr>
          <w:rFonts w:eastAsia="Times New Roman" w:cs="Times New Roman"/>
          <w:b/>
          <w:sz w:val="26"/>
          <w:szCs w:val="26"/>
        </w:rPr>
        <w:t xml:space="preserve">Bài </w:t>
      </w:r>
      <w:r w:rsidR="00A47A3A">
        <w:rPr>
          <w:rFonts w:eastAsia="Times New Roman" w:cs="Times New Roman"/>
          <w:b/>
          <w:sz w:val="26"/>
          <w:szCs w:val="26"/>
        </w:rPr>
        <w:t>41. Sinh sản vô tính ở thực vật</w:t>
      </w:r>
    </w:p>
    <w:p w:rsidR="00A47A3A" w:rsidRPr="008B4F66" w:rsidRDefault="00A47A3A" w:rsidP="000E744E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1. Khái niệm sinh sản vô tính ở thực vật</w:t>
      </w:r>
    </w:p>
    <w:p w:rsidR="00A47A3A" w:rsidRPr="008B4F66" w:rsidRDefault="00A47A3A" w:rsidP="000E744E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2. Các hình thức sinh sản vô tính</w:t>
      </w:r>
    </w:p>
    <w:p w:rsidR="00A47A3A" w:rsidRPr="008B4F66" w:rsidRDefault="00A47A3A" w:rsidP="000E744E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3. Phương pháp nhân giống vô tính ở thực vật</w:t>
      </w:r>
    </w:p>
    <w:p w:rsidR="000E744E" w:rsidRPr="008B4F66" w:rsidRDefault="000E744E" w:rsidP="000E744E">
      <w:pPr>
        <w:spacing w:after="0"/>
        <w:rPr>
          <w:rFonts w:eastAsia="Times New Roman" w:cs="Times New Roman"/>
          <w:b/>
          <w:sz w:val="26"/>
          <w:szCs w:val="26"/>
          <w:lang w:val="vi-VN"/>
        </w:rPr>
      </w:pPr>
      <w:r w:rsidRPr="008B4F66">
        <w:rPr>
          <w:rFonts w:eastAsia="Times New Roman" w:cs="Times New Roman"/>
          <w:b/>
          <w:sz w:val="26"/>
          <w:szCs w:val="26"/>
          <w:lang w:val="vi-VN"/>
        </w:rPr>
        <w:t xml:space="preserve">Bài </w:t>
      </w:r>
      <w:r w:rsidR="00A47A3A" w:rsidRPr="008B4F66">
        <w:rPr>
          <w:rFonts w:eastAsia="Times New Roman" w:cs="Times New Roman"/>
          <w:b/>
          <w:sz w:val="26"/>
          <w:szCs w:val="26"/>
          <w:lang w:val="vi-VN"/>
        </w:rPr>
        <w:t>42. Sinh sản hữu tính ở thực vật</w:t>
      </w:r>
    </w:p>
    <w:p w:rsidR="00A47A3A" w:rsidRPr="008B4F66" w:rsidRDefault="00A47A3A" w:rsidP="000E744E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1. Khái niệm sinh sản hữu tính ở thực vật</w:t>
      </w:r>
    </w:p>
    <w:p w:rsidR="00A47A3A" w:rsidRPr="008B4F66" w:rsidRDefault="00A47A3A" w:rsidP="000E744E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2. Sinh sản hữu tính ở thực vật có hoa</w:t>
      </w:r>
    </w:p>
    <w:p w:rsidR="008E6F7E" w:rsidRPr="008B4F66" w:rsidRDefault="00A47A3A" w:rsidP="00A47A3A">
      <w:pPr>
        <w:spacing w:after="0"/>
        <w:rPr>
          <w:rFonts w:eastAsia="Times New Roman" w:cs="Times New Roman"/>
          <w:b/>
          <w:sz w:val="26"/>
          <w:szCs w:val="26"/>
          <w:lang w:val="vi-VN"/>
        </w:rPr>
      </w:pPr>
      <w:r w:rsidRPr="008B4F66">
        <w:rPr>
          <w:rFonts w:eastAsia="Times New Roman" w:cs="Times New Roman"/>
          <w:b/>
          <w:sz w:val="26"/>
          <w:szCs w:val="26"/>
          <w:lang w:val="vi-VN"/>
        </w:rPr>
        <w:t>Bài 44. Sinh sản vô tính ở động vật</w:t>
      </w:r>
    </w:p>
    <w:p w:rsidR="00A47A3A" w:rsidRPr="008B4F66" w:rsidRDefault="00A47A3A" w:rsidP="00A47A3A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 xml:space="preserve">1. </w:t>
      </w:r>
      <w:r w:rsidR="006E3022" w:rsidRPr="008B4F66">
        <w:rPr>
          <w:rFonts w:eastAsia="Times New Roman" w:cs="Times New Roman"/>
          <w:sz w:val="26"/>
          <w:szCs w:val="26"/>
          <w:lang w:val="vi-VN"/>
        </w:rPr>
        <w:t>Sinh sản vô tính ở động vật là gì?</w:t>
      </w:r>
    </w:p>
    <w:p w:rsidR="006E3022" w:rsidRPr="008B4F66" w:rsidRDefault="006E3022" w:rsidP="00A47A3A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2. Các hình thức sinh sản vô tính ở động vật</w:t>
      </w:r>
    </w:p>
    <w:p w:rsidR="006E3022" w:rsidRPr="008B4F66" w:rsidRDefault="006E3022" w:rsidP="00A47A3A">
      <w:pPr>
        <w:spacing w:after="0"/>
        <w:rPr>
          <w:rFonts w:eastAsia="Times New Roman" w:cs="Times New Roman"/>
          <w:sz w:val="26"/>
          <w:szCs w:val="26"/>
          <w:lang w:val="vi-VN"/>
        </w:rPr>
      </w:pPr>
      <w:r w:rsidRPr="008B4F66">
        <w:rPr>
          <w:rFonts w:eastAsia="Times New Roman" w:cs="Times New Roman"/>
          <w:sz w:val="26"/>
          <w:szCs w:val="26"/>
          <w:lang w:val="vi-VN"/>
        </w:rPr>
        <w:t>3. Ưu, nhược điểm và ứng dụng của sinh sản vô tính ở động vật</w:t>
      </w:r>
    </w:p>
    <w:p w:rsidR="0029018C" w:rsidRPr="008B4F66" w:rsidRDefault="0029018C" w:rsidP="008E6F7E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744"/>
        <w:gridCol w:w="3180"/>
      </w:tblGrid>
      <w:tr w:rsidR="00A34987" w:rsidTr="00EB7526">
        <w:trPr>
          <w:jc w:val="center"/>
        </w:trPr>
        <w:tc>
          <w:tcPr>
            <w:tcW w:w="3224" w:type="dxa"/>
            <w:hideMark/>
          </w:tcPr>
          <w:p w:rsidR="00A34987" w:rsidRDefault="00A34987" w:rsidP="00F75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744" w:type="dxa"/>
          </w:tcPr>
          <w:p w:rsidR="00A34987" w:rsidRDefault="00A34987" w:rsidP="00F7550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3180" w:type="dxa"/>
          </w:tcPr>
          <w:p w:rsidR="00A34987" w:rsidRDefault="00A34987" w:rsidP="00F7550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 w:eastAsia="ja-JP"/>
              </w:rPr>
            </w:pPr>
          </w:p>
        </w:tc>
      </w:tr>
      <w:tr w:rsidR="00A34987" w:rsidRPr="008B4F66" w:rsidTr="00EB7526">
        <w:trPr>
          <w:jc w:val="center"/>
        </w:trPr>
        <w:tc>
          <w:tcPr>
            <w:tcW w:w="3224" w:type="dxa"/>
          </w:tcPr>
          <w:p w:rsidR="00A34987" w:rsidRDefault="00A34987" w:rsidP="00F75506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A34987" w:rsidRDefault="00A34987" w:rsidP="00F7550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B4F66" w:rsidRDefault="008B4F66" w:rsidP="008B4F6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A34987" w:rsidRDefault="00A34987" w:rsidP="00F7550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34987" w:rsidRDefault="00A34987" w:rsidP="00F7550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A34987" w:rsidRDefault="00A34987" w:rsidP="00F7550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744" w:type="dxa"/>
          </w:tcPr>
          <w:p w:rsidR="00A34987" w:rsidRDefault="00A34987" w:rsidP="00F7550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3180" w:type="dxa"/>
          </w:tcPr>
          <w:p w:rsidR="00A34987" w:rsidRDefault="00EB7526" w:rsidP="00F75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B4F6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</w:t>
            </w:r>
            <w:r w:rsidR="00A3498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A34987" w:rsidRDefault="00A34987" w:rsidP="00F75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B4F66" w:rsidRDefault="008B4F66" w:rsidP="008B4F6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A34987" w:rsidRDefault="00A34987" w:rsidP="00F75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A34987" w:rsidRDefault="00A34987" w:rsidP="00F75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34987" w:rsidRDefault="00A34987" w:rsidP="00F75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Thị Mỹ Hạnh</w:t>
            </w:r>
          </w:p>
        </w:tc>
      </w:tr>
    </w:tbl>
    <w:p w:rsidR="00A34987" w:rsidRDefault="00A34987" w:rsidP="00A34987">
      <w:pPr>
        <w:spacing w:after="0" w:line="240" w:lineRule="auto"/>
        <w:rPr>
          <w:rFonts w:cs="Times New Roman"/>
          <w:sz w:val="26"/>
          <w:szCs w:val="26"/>
          <w:lang w:val="pt-BR" w:eastAsia="ja-JP"/>
        </w:rPr>
      </w:pPr>
      <w:r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A34987" w:rsidRDefault="00A34987" w:rsidP="00A34987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A34987" w:rsidRDefault="00A34987" w:rsidP="00A34987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A34987" w:rsidRDefault="00A34987" w:rsidP="00A34987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8E6F7E" w:rsidRPr="008E6F7E" w:rsidRDefault="00A34987" w:rsidP="00A34987">
      <w:pPr>
        <w:spacing w:after="0" w:line="240" w:lineRule="auto"/>
        <w:ind w:left="270" w:firstLine="720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cs="Times New Roman"/>
          <w:i/>
          <w:szCs w:val="24"/>
          <w:lang w:val="pt-BR"/>
        </w:rPr>
        <w:t>+ Lưu hồ sơ CM.</w:t>
      </w:r>
      <w:r w:rsidRPr="003B7D6C">
        <w:rPr>
          <w:rFonts w:cs="Times New Roman"/>
          <w:b/>
          <w:sz w:val="26"/>
          <w:szCs w:val="26"/>
          <w:lang w:val="vi-VN"/>
        </w:rPr>
        <w:t xml:space="preserve">     </w:t>
      </w:r>
    </w:p>
    <w:p w:rsidR="00EF7366" w:rsidRDefault="00EF7366"/>
    <w:sectPr w:rsidR="00EF7366" w:rsidSect="00A34987">
      <w:pgSz w:w="11907" w:h="16840" w:code="9"/>
      <w:pgMar w:top="709" w:right="927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1F"/>
    <w:rsid w:val="0001601F"/>
    <w:rsid w:val="000E744E"/>
    <w:rsid w:val="00171332"/>
    <w:rsid w:val="00204F65"/>
    <w:rsid w:val="002225AC"/>
    <w:rsid w:val="0029018C"/>
    <w:rsid w:val="00295ED2"/>
    <w:rsid w:val="005A396A"/>
    <w:rsid w:val="006D62DD"/>
    <w:rsid w:val="006E3022"/>
    <w:rsid w:val="008816F6"/>
    <w:rsid w:val="008B4F66"/>
    <w:rsid w:val="008E6F7E"/>
    <w:rsid w:val="0098370E"/>
    <w:rsid w:val="00A34987"/>
    <w:rsid w:val="00A47A3A"/>
    <w:rsid w:val="00AD6934"/>
    <w:rsid w:val="00D44CE9"/>
    <w:rsid w:val="00E536AD"/>
    <w:rsid w:val="00E95462"/>
    <w:rsid w:val="00EB7526"/>
    <w:rsid w:val="00EF7366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F7E"/>
    <w:pPr>
      <w:spacing w:after="0" w:line="240" w:lineRule="auto"/>
    </w:pPr>
    <w:rPr>
      <w:rFonts w:ascii="Arial" w:eastAsia="Times New Roman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987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F7E"/>
    <w:pPr>
      <w:spacing w:after="0" w:line="240" w:lineRule="auto"/>
    </w:pPr>
    <w:rPr>
      <w:rFonts w:ascii="Arial" w:eastAsia="Times New Roman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987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6</cp:revision>
  <dcterms:created xsi:type="dcterms:W3CDTF">2019-04-01T08:13:00Z</dcterms:created>
  <dcterms:modified xsi:type="dcterms:W3CDTF">2019-04-05T07:04:00Z</dcterms:modified>
</cp:coreProperties>
</file>